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A2DAD8" w14:textId="77777777" w:rsidR="00E2575A" w:rsidRPr="008D5890" w:rsidRDefault="00E2575A" w:rsidP="00E2575A">
      <w:pPr>
        <w:tabs>
          <w:tab w:val="left" w:pos="6095"/>
        </w:tabs>
        <w:jc w:val="center"/>
        <w:rPr>
          <w:rFonts w:ascii="David" w:hAnsi="David" w:cstheme="minorBidi" w:hint="cs"/>
          <w:b/>
          <w:bCs/>
          <w:color w:val="000000" w:themeColor="text1"/>
          <w:sz w:val="24"/>
          <w:rtl/>
        </w:rPr>
      </w:pPr>
      <w:bookmarkStart w:id="0" w:name="CUBE"/>
      <w:bookmarkEnd w:id="0"/>
    </w:p>
    <w:p w14:paraId="168B4BCA" w14:textId="2B13B6FC" w:rsidR="001A463C" w:rsidRPr="00321978" w:rsidRDefault="00E2575A" w:rsidP="00587E0B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u w:val="single"/>
          <w:rtl/>
        </w:rPr>
      </w:pPr>
      <w:r w:rsidRPr="00321978">
        <w:rPr>
          <w:rFonts w:ascii="David" w:hAnsi="David"/>
          <w:b/>
          <w:bCs/>
          <w:color w:val="000000" w:themeColor="text1"/>
          <w:sz w:val="24"/>
          <w:rtl/>
        </w:rPr>
        <w:t xml:space="preserve"> </w:t>
      </w:r>
      <w:r w:rsidR="001A463C" w:rsidRPr="00321978">
        <w:rPr>
          <w:rFonts w:ascii="David" w:hAnsi="David"/>
          <w:b/>
          <w:bCs/>
          <w:color w:val="000000" w:themeColor="text1"/>
          <w:sz w:val="24"/>
          <w:u w:val="single"/>
          <w:rtl/>
        </w:rPr>
        <w:t xml:space="preserve">מענה לשאלות ההבהרה </w:t>
      </w:r>
      <w:r w:rsidR="00C6111A" w:rsidRPr="00321978">
        <w:rPr>
          <w:rFonts w:ascii="David" w:hAnsi="David"/>
          <w:b/>
          <w:bCs/>
          <w:color w:val="000000" w:themeColor="text1"/>
          <w:sz w:val="24"/>
          <w:u w:val="single"/>
          <w:rtl/>
        </w:rPr>
        <w:t xml:space="preserve"> </w:t>
      </w:r>
    </w:p>
    <w:p w14:paraId="0586F976" w14:textId="207FD924" w:rsidR="00EF618C" w:rsidRPr="00321978" w:rsidRDefault="00321978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  <w:r>
        <w:rPr>
          <w:rFonts w:ascii="David" w:hAnsi="David" w:hint="cs"/>
          <w:color w:val="000000" w:themeColor="text1"/>
          <w:sz w:val="24"/>
          <w:rtl/>
        </w:rPr>
        <w:t xml:space="preserve"> </w:t>
      </w:r>
    </w:p>
    <w:p w14:paraId="5CD4BC5F" w14:textId="67AD661C" w:rsidR="001A463C" w:rsidRPr="00321978" w:rsidRDefault="001A463C" w:rsidP="00321978">
      <w:pPr>
        <w:tabs>
          <w:tab w:val="left" w:pos="6095"/>
        </w:tabs>
        <w:spacing w:line="360" w:lineRule="auto"/>
        <w:jc w:val="both"/>
        <w:rPr>
          <w:rFonts w:ascii="David" w:hAnsi="David"/>
          <w:color w:val="000000" w:themeColor="text1"/>
          <w:sz w:val="24"/>
          <w:rtl/>
        </w:rPr>
      </w:pPr>
      <w:r w:rsidRPr="00321978">
        <w:rPr>
          <w:rFonts w:ascii="David" w:hAnsi="David"/>
          <w:color w:val="000000" w:themeColor="text1"/>
          <w:sz w:val="24"/>
          <w:rtl/>
        </w:rPr>
        <w:t>להלן שאלות ההבהרה שנשלחו למנהל האזרחי אודות המכרז שבנדון עד למועד האחרון</w:t>
      </w:r>
      <w:r w:rsidR="00321978">
        <w:rPr>
          <w:rFonts w:ascii="David" w:hAnsi="David" w:hint="cs"/>
          <w:color w:val="000000" w:themeColor="text1"/>
          <w:sz w:val="24"/>
          <w:rtl/>
        </w:rPr>
        <w:t xml:space="preserve"> </w:t>
      </w:r>
      <w:r w:rsidRPr="00321978">
        <w:rPr>
          <w:rFonts w:ascii="David" w:hAnsi="David"/>
          <w:color w:val="000000" w:themeColor="text1"/>
          <w:sz w:val="24"/>
          <w:rtl/>
        </w:rPr>
        <w:t>לשליחת שאלות ההבהרה והמענה להן.</w:t>
      </w:r>
    </w:p>
    <w:p w14:paraId="684B78AD" w14:textId="77777777" w:rsidR="001A463C" w:rsidRPr="00321978" w:rsidRDefault="001A463C" w:rsidP="00414B7E">
      <w:pPr>
        <w:tabs>
          <w:tab w:val="left" w:pos="6095"/>
        </w:tabs>
        <w:spacing w:line="360" w:lineRule="auto"/>
        <w:jc w:val="both"/>
        <w:rPr>
          <w:rFonts w:ascii="David" w:hAnsi="David"/>
          <w:color w:val="000000" w:themeColor="text1"/>
          <w:sz w:val="24"/>
          <w:rtl/>
        </w:rPr>
      </w:pPr>
      <w:r w:rsidRPr="00321978">
        <w:rPr>
          <w:rFonts w:ascii="David" w:hAnsi="David"/>
          <w:color w:val="000000" w:themeColor="text1"/>
          <w:sz w:val="24"/>
          <w:rtl/>
        </w:rPr>
        <w:t>כלל המציעים נדרשים לקרוא ולהכיר את השאלות ואת התשובות, ולצרף מסמך זה, כשהוא חתום בכל עמוד ע"י מי שרשאי לחייב את המציע לעניין ההצעה, למסמכי המכרז בעת הגשת הצעתם.</w:t>
      </w:r>
    </w:p>
    <w:p w14:paraId="326181D4" w14:textId="21D9B29C" w:rsidR="00587E0B" w:rsidRDefault="001A463C" w:rsidP="00587E0B">
      <w:pPr>
        <w:tabs>
          <w:tab w:val="left" w:pos="6095"/>
        </w:tabs>
        <w:spacing w:line="360" w:lineRule="auto"/>
        <w:jc w:val="both"/>
        <w:rPr>
          <w:rFonts w:ascii="David" w:hAnsi="David"/>
          <w:color w:val="000000" w:themeColor="text1"/>
          <w:sz w:val="24"/>
          <w:rtl/>
        </w:rPr>
      </w:pPr>
      <w:r w:rsidRPr="00321978">
        <w:rPr>
          <w:rFonts w:ascii="David" w:hAnsi="David"/>
          <w:color w:val="000000" w:themeColor="text1"/>
          <w:sz w:val="24"/>
          <w:rtl/>
        </w:rPr>
        <w:t>בכל מקרה של סת</w:t>
      </w:r>
      <w:r w:rsidR="00587E0B" w:rsidRPr="00321978">
        <w:rPr>
          <w:rFonts w:ascii="David" w:hAnsi="David"/>
          <w:color w:val="000000" w:themeColor="text1"/>
          <w:sz w:val="24"/>
          <w:rtl/>
        </w:rPr>
        <w:t>י</w:t>
      </w:r>
      <w:r w:rsidRPr="00321978">
        <w:rPr>
          <w:rFonts w:ascii="David" w:hAnsi="David"/>
          <w:color w:val="000000" w:themeColor="text1"/>
          <w:sz w:val="24"/>
          <w:rtl/>
        </w:rPr>
        <w:t>רה בין מסמכי המכרז לבין מסמך זה, יגבר האמור להלן.</w:t>
      </w:r>
    </w:p>
    <w:p w14:paraId="37A5DEBE" w14:textId="77777777" w:rsidR="00271597" w:rsidRDefault="00271597" w:rsidP="00587E0B">
      <w:pPr>
        <w:tabs>
          <w:tab w:val="left" w:pos="6095"/>
        </w:tabs>
        <w:spacing w:line="360" w:lineRule="auto"/>
        <w:jc w:val="both"/>
        <w:rPr>
          <w:rFonts w:ascii="David" w:hAnsi="David"/>
          <w:color w:val="000000" w:themeColor="text1"/>
          <w:sz w:val="24"/>
          <w:rtl/>
        </w:rPr>
      </w:pPr>
    </w:p>
    <w:tbl>
      <w:tblPr>
        <w:bidiVisual/>
        <w:tblW w:w="13425" w:type="dxa"/>
        <w:tblLook w:val="04A0" w:firstRow="1" w:lastRow="0" w:firstColumn="1" w:lastColumn="0" w:noHBand="0" w:noVBand="1"/>
      </w:tblPr>
      <w:tblGrid>
        <w:gridCol w:w="527"/>
        <w:gridCol w:w="5812"/>
        <w:gridCol w:w="1194"/>
        <w:gridCol w:w="932"/>
        <w:gridCol w:w="4960"/>
      </w:tblGrid>
      <w:tr w:rsidR="007176E2" w:rsidRPr="007176E2" w14:paraId="696A5AB7" w14:textId="77777777" w:rsidTr="007176E2">
        <w:trPr>
          <w:trHeight w:val="296"/>
        </w:trPr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14:paraId="776350CE" w14:textId="77777777" w:rsidR="007176E2" w:rsidRPr="007176E2" w:rsidRDefault="007176E2" w:rsidP="007176E2">
            <w:pPr>
              <w:bidi w:val="0"/>
              <w:spacing w:line="360" w:lineRule="auto"/>
              <w:jc w:val="right"/>
              <w:rPr>
                <w:rFonts w:ascii="David" w:hAnsi="David"/>
                <w:b/>
                <w:bCs/>
                <w:sz w:val="20"/>
                <w:szCs w:val="20"/>
              </w:rPr>
            </w:pPr>
            <w:r w:rsidRPr="007176E2">
              <w:rPr>
                <w:rFonts w:ascii="David" w:hAnsi="David"/>
                <w:b/>
                <w:bCs/>
                <w:sz w:val="20"/>
                <w:szCs w:val="20"/>
              </w:rPr>
              <w:t>#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14:paraId="381FE2D3" w14:textId="77777777" w:rsidR="007176E2" w:rsidRPr="007176E2" w:rsidRDefault="007176E2" w:rsidP="007176E2">
            <w:pPr>
              <w:spacing w:line="360" w:lineRule="auto"/>
              <w:rPr>
                <w:rFonts w:ascii="David" w:hAnsi="David"/>
                <w:b/>
                <w:bCs/>
                <w:sz w:val="20"/>
                <w:szCs w:val="20"/>
              </w:rPr>
            </w:pPr>
            <w:r w:rsidRPr="007176E2">
              <w:rPr>
                <w:rFonts w:ascii="David" w:hAnsi="David"/>
                <w:b/>
                <w:bCs/>
                <w:sz w:val="20"/>
                <w:szCs w:val="20"/>
                <w:rtl/>
              </w:rPr>
              <w:t>השאלה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14:paraId="3A4D9963" w14:textId="77777777" w:rsidR="007176E2" w:rsidRPr="007176E2" w:rsidRDefault="007176E2" w:rsidP="007176E2">
            <w:pPr>
              <w:spacing w:line="360" w:lineRule="auto"/>
              <w:rPr>
                <w:rFonts w:ascii="David" w:hAnsi="David"/>
                <w:b/>
                <w:bCs/>
                <w:sz w:val="20"/>
                <w:szCs w:val="20"/>
                <w:rtl/>
              </w:rPr>
            </w:pPr>
            <w:r w:rsidRPr="007176E2">
              <w:rPr>
                <w:rFonts w:ascii="David" w:hAnsi="David"/>
                <w:b/>
                <w:bCs/>
                <w:sz w:val="20"/>
                <w:szCs w:val="20"/>
                <w:rtl/>
              </w:rPr>
              <w:t>פרק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14:paraId="4E02318C" w14:textId="77777777" w:rsidR="007176E2" w:rsidRPr="007176E2" w:rsidRDefault="007176E2" w:rsidP="007176E2">
            <w:pPr>
              <w:spacing w:line="360" w:lineRule="auto"/>
              <w:rPr>
                <w:rFonts w:ascii="David" w:hAnsi="David"/>
                <w:b/>
                <w:bCs/>
                <w:sz w:val="20"/>
                <w:szCs w:val="20"/>
                <w:rtl/>
              </w:rPr>
            </w:pPr>
            <w:r w:rsidRPr="007176E2">
              <w:rPr>
                <w:rFonts w:ascii="David" w:hAnsi="David"/>
                <w:b/>
                <w:bCs/>
                <w:sz w:val="20"/>
                <w:szCs w:val="20"/>
                <w:rtl/>
              </w:rPr>
              <w:t>סעיף</w:t>
            </w:r>
          </w:p>
        </w:tc>
        <w:tc>
          <w:tcPr>
            <w:tcW w:w="4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14:paraId="4533A5BF" w14:textId="77777777" w:rsidR="007176E2" w:rsidRPr="007176E2" w:rsidRDefault="007176E2" w:rsidP="007176E2">
            <w:pPr>
              <w:spacing w:line="360" w:lineRule="auto"/>
              <w:rPr>
                <w:rFonts w:ascii="David" w:hAnsi="David"/>
                <w:b/>
                <w:bCs/>
                <w:sz w:val="20"/>
                <w:szCs w:val="20"/>
                <w:rtl/>
              </w:rPr>
            </w:pPr>
            <w:r w:rsidRPr="007176E2">
              <w:rPr>
                <w:rFonts w:ascii="David" w:hAnsi="David"/>
                <w:b/>
                <w:bCs/>
                <w:sz w:val="20"/>
                <w:szCs w:val="20"/>
                <w:rtl/>
              </w:rPr>
              <w:t xml:space="preserve">תשובת </w:t>
            </w:r>
            <w:proofErr w:type="spellStart"/>
            <w:r w:rsidRPr="007176E2">
              <w:rPr>
                <w:rFonts w:ascii="David" w:hAnsi="David"/>
                <w:b/>
                <w:bCs/>
                <w:sz w:val="20"/>
                <w:szCs w:val="20"/>
                <w:rtl/>
              </w:rPr>
              <w:t>המינהל</w:t>
            </w:r>
            <w:proofErr w:type="spellEnd"/>
          </w:p>
        </w:tc>
      </w:tr>
      <w:tr w:rsidR="007176E2" w:rsidRPr="007176E2" w14:paraId="4FE12803" w14:textId="77777777" w:rsidTr="007176E2">
        <w:trPr>
          <w:trHeight w:val="103"/>
        </w:trPr>
        <w:tc>
          <w:tcPr>
            <w:tcW w:w="5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26FF84" w14:textId="77777777" w:rsidR="007176E2" w:rsidRPr="007176E2" w:rsidRDefault="007176E2" w:rsidP="007176E2">
            <w:pPr>
              <w:bidi w:val="0"/>
              <w:spacing w:line="360" w:lineRule="auto"/>
              <w:jc w:val="right"/>
              <w:rPr>
                <w:rFonts w:ascii="David" w:hAnsi="David"/>
                <w:b/>
                <w:bCs/>
                <w:sz w:val="20"/>
                <w:szCs w:val="20"/>
                <w:rtl/>
              </w:rPr>
            </w:pPr>
            <w:r w:rsidRPr="007176E2">
              <w:rPr>
                <w:rFonts w:ascii="David" w:hAnsi="David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25270B" w14:textId="77777777" w:rsidR="007176E2" w:rsidRPr="007176E2" w:rsidRDefault="007176E2" w:rsidP="007176E2">
            <w:pPr>
              <w:spacing w:line="360" w:lineRule="auto"/>
              <w:rPr>
                <w:rFonts w:ascii="David" w:hAnsi="David"/>
                <w:sz w:val="20"/>
                <w:szCs w:val="20"/>
                <w:rtl/>
              </w:rPr>
            </w:pPr>
            <w:r w:rsidRPr="007176E2">
              <w:rPr>
                <w:rFonts w:ascii="David" w:hAnsi="David"/>
                <w:sz w:val="20"/>
                <w:szCs w:val="20"/>
                <w:rtl/>
              </w:rPr>
              <w:t>בהתייחס לסעיף 5.2.1 – האם מהנדס כימיה (בעל ניסיון מעל 30 שנים בתחום חומרים מסוכנים) עומד בתנאי הסף ?</w:t>
            </w:r>
          </w:p>
        </w:tc>
        <w:tc>
          <w:tcPr>
            <w:tcW w:w="11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57C4C3" w14:textId="77777777" w:rsidR="007176E2" w:rsidRPr="007176E2" w:rsidRDefault="007176E2" w:rsidP="007176E2">
            <w:pPr>
              <w:bidi w:val="0"/>
              <w:spacing w:line="360" w:lineRule="auto"/>
              <w:jc w:val="right"/>
              <w:rPr>
                <w:rFonts w:ascii="David" w:hAnsi="David"/>
                <w:b/>
                <w:bCs/>
                <w:sz w:val="20"/>
                <w:szCs w:val="20"/>
                <w:rtl/>
              </w:rPr>
            </w:pPr>
            <w:r w:rsidRPr="007176E2">
              <w:rPr>
                <w:rFonts w:ascii="David" w:hAnsi="David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2438AA" w14:textId="77777777" w:rsidR="007176E2" w:rsidRPr="007176E2" w:rsidRDefault="007176E2" w:rsidP="007176E2">
            <w:pPr>
              <w:bidi w:val="0"/>
              <w:spacing w:line="360" w:lineRule="auto"/>
              <w:jc w:val="right"/>
              <w:rPr>
                <w:rFonts w:ascii="David" w:hAnsi="David"/>
                <w:b/>
                <w:bCs/>
                <w:sz w:val="20"/>
                <w:szCs w:val="20"/>
              </w:rPr>
            </w:pPr>
            <w:r w:rsidRPr="007176E2">
              <w:rPr>
                <w:rFonts w:ascii="David" w:hAnsi="David"/>
                <w:b/>
                <w:bCs/>
                <w:sz w:val="20"/>
                <w:szCs w:val="20"/>
              </w:rPr>
              <w:t>5.2.1</w:t>
            </w:r>
          </w:p>
        </w:tc>
        <w:tc>
          <w:tcPr>
            <w:tcW w:w="4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9ECB10" w14:textId="77777777" w:rsidR="007176E2" w:rsidRPr="007176E2" w:rsidRDefault="007176E2" w:rsidP="007176E2">
            <w:pPr>
              <w:spacing w:line="360" w:lineRule="auto"/>
              <w:rPr>
                <w:rFonts w:ascii="David" w:hAnsi="David"/>
                <w:sz w:val="20"/>
                <w:szCs w:val="20"/>
                <w:rtl/>
              </w:rPr>
            </w:pPr>
            <w:r w:rsidRPr="007176E2">
              <w:rPr>
                <w:rFonts w:ascii="David" w:hAnsi="David"/>
                <w:sz w:val="20"/>
                <w:szCs w:val="20"/>
                <w:rtl/>
              </w:rPr>
              <w:t xml:space="preserve">נדרש ניסיון </w:t>
            </w:r>
            <w:r w:rsidRPr="007176E2">
              <w:rPr>
                <w:rFonts w:ascii="David" w:hAnsi="David"/>
                <w:b/>
                <w:bCs/>
                <w:sz w:val="20"/>
                <w:szCs w:val="20"/>
                <w:u w:val="single"/>
                <w:rtl/>
              </w:rPr>
              <w:t>גם בחומרים מסוכנים וגם בחומרים דו שימושיים</w:t>
            </w:r>
            <w:r w:rsidRPr="007176E2">
              <w:rPr>
                <w:rFonts w:ascii="David" w:hAnsi="David"/>
                <w:sz w:val="20"/>
                <w:szCs w:val="20"/>
                <w:rtl/>
              </w:rPr>
              <w:t xml:space="preserve"> על פי ההגדרות במכרז</w:t>
            </w:r>
          </w:p>
        </w:tc>
      </w:tr>
      <w:tr w:rsidR="007176E2" w:rsidRPr="007176E2" w14:paraId="559B2ECB" w14:textId="77777777" w:rsidTr="007176E2">
        <w:trPr>
          <w:trHeight w:val="115"/>
        </w:trPr>
        <w:tc>
          <w:tcPr>
            <w:tcW w:w="5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C8D708" w14:textId="77777777" w:rsidR="007176E2" w:rsidRPr="007176E2" w:rsidRDefault="007176E2" w:rsidP="007176E2">
            <w:pPr>
              <w:bidi w:val="0"/>
              <w:spacing w:line="360" w:lineRule="auto"/>
              <w:jc w:val="right"/>
              <w:rPr>
                <w:rFonts w:ascii="David" w:hAnsi="David"/>
                <w:sz w:val="20"/>
                <w:szCs w:val="20"/>
                <w:rtl/>
              </w:rPr>
            </w:pPr>
            <w:r w:rsidRPr="007176E2">
              <w:rPr>
                <w:rFonts w:ascii="David" w:hAnsi="David"/>
                <w:sz w:val="20"/>
                <w:szCs w:val="20"/>
              </w:rPr>
              <w:t>2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EDFC83" w14:textId="77777777" w:rsidR="007176E2" w:rsidRPr="007176E2" w:rsidRDefault="007176E2" w:rsidP="007176E2">
            <w:pPr>
              <w:spacing w:line="360" w:lineRule="auto"/>
              <w:rPr>
                <w:rFonts w:ascii="David" w:hAnsi="David"/>
                <w:sz w:val="20"/>
                <w:szCs w:val="20"/>
              </w:rPr>
            </w:pPr>
            <w:r w:rsidRPr="007176E2">
              <w:rPr>
                <w:rFonts w:ascii="David" w:hAnsi="David"/>
                <w:sz w:val="20"/>
                <w:szCs w:val="20"/>
                <w:rtl/>
              </w:rPr>
              <w:t>לאור מיקום משרדי המנהל, והמצב הבטחוני השרוי בימים אלה בארץ, נבקש הבהרות לעניין הצורך בהגעה למשרדי המנהל, האם עבודה בתדירות של כפעם בשבועיים במשרדי המנהל צפויה לענות על דרישות המפרט?</w:t>
            </w:r>
          </w:p>
        </w:tc>
        <w:tc>
          <w:tcPr>
            <w:tcW w:w="11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FD06AD" w14:textId="77777777" w:rsidR="007176E2" w:rsidRPr="007176E2" w:rsidRDefault="007176E2" w:rsidP="007176E2">
            <w:pPr>
              <w:spacing w:line="360" w:lineRule="auto"/>
              <w:rPr>
                <w:rFonts w:ascii="David" w:hAnsi="David"/>
                <w:sz w:val="20"/>
                <w:szCs w:val="20"/>
                <w:rtl/>
              </w:rPr>
            </w:pPr>
            <w:r w:rsidRPr="007176E2">
              <w:rPr>
                <w:rFonts w:ascii="David" w:hAnsi="David"/>
                <w:sz w:val="20"/>
                <w:szCs w:val="20"/>
                <w:rtl/>
              </w:rPr>
              <w:t>נספח א'</w:t>
            </w:r>
          </w:p>
        </w:tc>
        <w:tc>
          <w:tcPr>
            <w:tcW w:w="9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F619EC" w14:textId="77777777" w:rsidR="007176E2" w:rsidRPr="007176E2" w:rsidRDefault="007176E2" w:rsidP="007176E2">
            <w:pPr>
              <w:bidi w:val="0"/>
              <w:spacing w:line="360" w:lineRule="auto"/>
              <w:jc w:val="right"/>
              <w:rPr>
                <w:rFonts w:ascii="David" w:hAnsi="David"/>
                <w:sz w:val="20"/>
                <w:szCs w:val="20"/>
                <w:rtl/>
              </w:rPr>
            </w:pPr>
            <w:r w:rsidRPr="007176E2">
              <w:rPr>
                <w:rFonts w:ascii="David" w:hAnsi="David"/>
                <w:sz w:val="20"/>
                <w:szCs w:val="20"/>
              </w:rPr>
              <w:t>2</w:t>
            </w:r>
          </w:p>
        </w:tc>
        <w:tc>
          <w:tcPr>
            <w:tcW w:w="4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4D7556" w14:textId="4C36A0DB" w:rsidR="007176E2" w:rsidRPr="007176E2" w:rsidRDefault="007176E2" w:rsidP="007176E2">
            <w:pPr>
              <w:spacing w:line="360" w:lineRule="auto"/>
              <w:rPr>
                <w:rFonts w:ascii="David" w:hAnsi="David"/>
                <w:sz w:val="20"/>
                <w:szCs w:val="20"/>
              </w:rPr>
            </w:pPr>
            <w:r w:rsidRPr="007176E2">
              <w:rPr>
                <w:rFonts w:ascii="David" w:hAnsi="David"/>
                <w:sz w:val="20"/>
                <w:szCs w:val="20"/>
                <w:rtl/>
              </w:rPr>
              <w:t>היועץ הנבחר יידרש להגעה</w:t>
            </w:r>
            <w:r w:rsidR="00F56932">
              <w:rPr>
                <w:rFonts w:ascii="David" w:hAnsi="David" w:hint="cs"/>
                <w:sz w:val="20"/>
                <w:szCs w:val="20"/>
                <w:rtl/>
              </w:rPr>
              <w:t xml:space="preserve"> </w:t>
            </w:r>
            <w:r w:rsidRPr="007176E2">
              <w:rPr>
                <w:rFonts w:ascii="David" w:hAnsi="David"/>
                <w:sz w:val="20"/>
                <w:szCs w:val="20"/>
                <w:rtl/>
              </w:rPr>
              <w:t xml:space="preserve">פיזית למשרדי </w:t>
            </w:r>
            <w:proofErr w:type="spellStart"/>
            <w:r w:rsidRPr="007176E2">
              <w:rPr>
                <w:rFonts w:ascii="David" w:hAnsi="David"/>
                <w:sz w:val="20"/>
                <w:szCs w:val="20"/>
                <w:rtl/>
              </w:rPr>
              <w:t>המינהל</w:t>
            </w:r>
            <w:proofErr w:type="spellEnd"/>
            <w:r w:rsidRPr="007176E2">
              <w:rPr>
                <w:rFonts w:ascii="David" w:hAnsi="David"/>
                <w:sz w:val="20"/>
                <w:szCs w:val="20"/>
                <w:rtl/>
              </w:rPr>
              <w:t xml:space="preserve"> אשר סמו</w:t>
            </w:r>
            <w:r w:rsidR="00F56932">
              <w:rPr>
                <w:rFonts w:ascii="David" w:hAnsi="David" w:hint="cs"/>
                <w:sz w:val="20"/>
                <w:szCs w:val="20"/>
                <w:rtl/>
              </w:rPr>
              <w:t>ך</w:t>
            </w:r>
            <w:r w:rsidRPr="007176E2">
              <w:rPr>
                <w:rFonts w:ascii="David" w:hAnsi="David"/>
                <w:sz w:val="20"/>
                <w:szCs w:val="20"/>
                <w:rtl/>
              </w:rPr>
              <w:t xml:space="preserve"> לבית אל בתדירות ובהיקף השעות שייקבע על ידי המקשר במכרז</w:t>
            </w:r>
            <w:r w:rsidR="00E85434">
              <w:rPr>
                <w:rFonts w:ascii="David" w:hAnsi="David" w:hint="cs"/>
                <w:sz w:val="20"/>
                <w:szCs w:val="20"/>
                <w:rtl/>
              </w:rPr>
              <w:t xml:space="preserve">   </w:t>
            </w:r>
            <w:r w:rsidRPr="007176E2">
              <w:rPr>
                <w:rFonts w:ascii="David" w:hAnsi="David"/>
                <w:sz w:val="20"/>
                <w:szCs w:val="20"/>
                <w:rtl/>
              </w:rPr>
              <w:t>(נ</w:t>
            </w:r>
            <w:r w:rsidR="00F56932">
              <w:rPr>
                <w:rFonts w:ascii="David" w:hAnsi="David" w:hint="cs"/>
                <w:sz w:val="20"/>
                <w:szCs w:val="20"/>
                <w:rtl/>
              </w:rPr>
              <w:t>צ</w:t>
            </w:r>
            <w:r w:rsidRPr="007176E2">
              <w:rPr>
                <w:rFonts w:ascii="David" w:hAnsi="David"/>
                <w:sz w:val="20"/>
                <w:szCs w:val="20"/>
                <w:rtl/>
              </w:rPr>
              <w:t xml:space="preserve">יג </w:t>
            </w:r>
            <w:proofErr w:type="spellStart"/>
            <w:r w:rsidRPr="007176E2">
              <w:rPr>
                <w:rFonts w:ascii="David" w:hAnsi="David"/>
                <w:sz w:val="20"/>
                <w:szCs w:val="20"/>
                <w:rtl/>
              </w:rPr>
              <w:t>המינהל</w:t>
            </w:r>
            <w:proofErr w:type="spellEnd"/>
            <w:r w:rsidRPr="007176E2">
              <w:rPr>
                <w:rFonts w:ascii="David" w:hAnsi="David"/>
                <w:sz w:val="20"/>
                <w:szCs w:val="20"/>
                <w:rtl/>
              </w:rPr>
              <w:t>)</w:t>
            </w:r>
          </w:p>
        </w:tc>
      </w:tr>
      <w:tr w:rsidR="007176E2" w:rsidRPr="007176E2" w14:paraId="12CD08F1" w14:textId="77777777" w:rsidTr="007176E2">
        <w:trPr>
          <w:trHeight w:val="56"/>
        </w:trPr>
        <w:tc>
          <w:tcPr>
            <w:tcW w:w="5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5F17AF" w14:textId="77777777" w:rsidR="007176E2" w:rsidRPr="007176E2" w:rsidRDefault="007176E2" w:rsidP="007176E2">
            <w:pPr>
              <w:bidi w:val="0"/>
              <w:spacing w:line="360" w:lineRule="auto"/>
              <w:jc w:val="right"/>
              <w:rPr>
                <w:rFonts w:ascii="David" w:hAnsi="David"/>
                <w:sz w:val="20"/>
                <w:szCs w:val="20"/>
                <w:rtl/>
              </w:rPr>
            </w:pPr>
            <w:r w:rsidRPr="007176E2">
              <w:rPr>
                <w:rFonts w:ascii="David" w:hAnsi="David"/>
                <w:sz w:val="20"/>
                <w:szCs w:val="20"/>
              </w:rPr>
              <w:t>3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1C6AAC" w14:textId="77777777" w:rsidR="007176E2" w:rsidRPr="007176E2" w:rsidRDefault="007176E2" w:rsidP="007176E2">
            <w:pPr>
              <w:spacing w:line="360" w:lineRule="auto"/>
              <w:rPr>
                <w:rFonts w:ascii="David" w:hAnsi="David"/>
                <w:sz w:val="20"/>
                <w:szCs w:val="20"/>
              </w:rPr>
            </w:pPr>
            <w:r w:rsidRPr="007176E2">
              <w:rPr>
                <w:rFonts w:ascii="David" w:hAnsi="David"/>
                <w:sz w:val="20"/>
                <w:szCs w:val="20"/>
                <w:rtl/>
              </w:rPr>
              <w:t xml:space="preserve">האם הגעה למשרדי המנהל </w:t>
            </w:r>
            <w:proofErr w:type="spellStart"/>
            <w:r w:rsidRPr="007176E2">
              <w:rPr>
                <w:rFonts w:ascii="David" w:hAnsi="David"/>
                <w:sz w:val="20"/>
                <w:szCs w:val="20"/>
                <w:rtl/>
              </w:rPr>
              <w:t>תדרש</w:t>
            </w:r>
            <w:proofErr w:type="spellEnd"/>
            <w:r w:rsidRPr="007176E2">
              <w:rPr>
                <w:rFonts w:ascii="David" w:hAnsi="David"/>
                <w:sz w:val="20"/>
                <w:szCs w:val="20"/>
                <w:rtl/>
              </w:rPr>
              <w:t xml:space="preserve"> בימים מסוימים בשבוע, ואם כן באילו ימים?</w:t>
            </w:r>
          </w:p>
        </w:tc>
        <w:tc>
          <w:tcPr>
            <w:tcW w:w="11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34F0A5" w14:textId="77777777" w:rsidR="007176E2" w:rsidRPr="007176E2" w:rsidRDefault="007176E2" w:rsidP="007176E2">
            <w:pPr>
              <w:spacing w:line="360" w:lineRule="auto"/>
              <w:rPr>
                <w:rFonts w:ascii="David" w:hAnsi="David"/>
                <w:sz w:val="20"/>
                <w:szCs w:val="20"/>
                <w:rtl/>
              </w:rPr>
            </w:pPr>
            <w:r w:rsidRPr="007176E2">
              <w:rPr>
                <w:rFonts w:ascii="David" w:hAnsi="David"/>
                <w:sz w:val="20"/>
                <w:szCs w:val="20"/>
                <w:rtl/>
              </w:rPr>
              <w:t>נספח א'</w:t>
            </w:r>
          </w:p>
        </w:tc>
        <w:tc>
          <w:tcPr>
            <w:tcW w:w="9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00D190" w14:textId="77777777" w:rsidR="007176E2" w:rsidRPr="007176E2" w:rsidRDefault="007176E2" w:rsidP="007176E2">
            <w:pPr>
              <w:bidi w:val="0"/>
              <w:spacing w:line="360" w:lineRule="auto"/>
              <w:jc w:val="right"/>
              <w:rPr>
                <w:rFonts w:ascii="David" w:hAnsi="David"/>
                <w:sz w:val="20"/>
                <w:szCs w:val="20"/>
                <w:rtl/>
              </w:rPr>
            </w:pPr>
            <w:r w:rsidRPr="007176E2">
              <w:rPr>
                <w:rFonts w:ascii="David" w:hAnsi="David"/>
                <w:sz w:val="20"/>
                <w:szCs w:val="20"/>
              </w:rPr>
              <w:t>2</w:t>
            </w:r>
          </w:p>
        </w:tc>
        <w:tc>
          <w:tcPr>
            <w:tcW w:w="4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748987" w14:textId="66C5CD92" w:rsidR="007176E2" w:rsidRPr="007176E2" w:rsidRDefault="007176E2" w:rsidP="007176E2">
            <w:pPr>
              <w:spacing w:line="360" w:lineRule="auto"/>
              <w:rPr>
                <w:rFonts w:ascii="David" w:hAnsi="David"/>
                <w:sz w:val="20"/>
                <w:szCs w:val="20"/>
              </w:rPr>
            </w:pPr>
            <w:r w:rsidRPr="007176E2">
              <w:rPr>
                <w:rFonts w:ascii="David" w:hAnsi="David"/>
                <w:sz w:val="20"/>
                <w:szCs w:val="20"/>
                <w:rtl/>
              </w:rPr>
              <w:t>היועץ הנבחר יידרש להגעה</w:t>
            </w:r>
            <w:r w:rsidR="00F56932">
              <w:rPr>
                <w:rFonts w:ascii="David" w:hAnsi="David" w:hint="cs"/>
                <w:sz w:val="20"/>
                <w:szCs w:val="20"/>
                <w:rtl/>
              </w:rPr>
              <w:t xml:space="preserve"> </w:t>
            </w:r>
            <w:r w:rsidRPr="007176E2">
              <w:rPr>
                <w:rFonts w:ascii="David" w:hAnsi="David"/>
                <w:sz w:val="20"/>
                <w:szCs w:val="20"/>
                <w:rtl/>
              </w:rPr>
              <w:t xml:space="preserve">פיזית למשרדי </w:t>
            </w:r>
            <w:proofErr w:type="spellStart"/>
            <w:r w:rsidRPr="007176E2">
              <w:rPr>
                <w:rFonts w:ascii="David" w:hAnsi="David"/>
                <w:sz w:val="20"/>
                <w:szCs w:val="20"/>
                <w:rtl/>
              </w:rPr>
              <w:t>המינהל</w:t>
            </w:r>
            <w:proofErr w:type="spellEnd"/>
            <w:r w:rsidRPr="007176E2">
              <w:rPr>
                <w:rFonts w:ascii="David" w:hAnsi="David"/>
                <w:sz w:val="20"/>
                <w:szCs w:val="20"/>
                <w:rtl/>
              </w:rPr>
              <w:t xml:space="preserve"> אשר סמו</w:t>
            </w:r>
            <w:r w:rsidR="00F56932">
              <w:rPr>
                <w:rFonts w:ascii="David" w:hAnsi="David" w:hint="cs"/>
                <w:sz w:val="20"/>
                <w:szCs w:val="20"/>
                <w:rtl/>
              </w:rPr>
              <w:t>ך</w:t>
            </w:r>
            <w:r w:rsidRPr="007176E2">
              <w:rPr>
                <w:rFonts w:ascii="David" w:hAnsi="David"/>
                <w:sz w:val="20"/>
                <w:szCs w:val="20"/>
                <w:rtl/>
              </w:rPr>
              <w:t xml:space="preserve"> לבית אל בתדירות ובהיקף השעות שייקבע על ידי המקשר במכרז</w:t>
            </w:r>
            <w:r w:rsidR="00E85434">
              <w:rPr>
                <w:rFonts w:ascii="David" w:hAnsi="David" w:hint="cs"/>
                <w:sz w:val="20"/>
                <w:szCs w:val="20"/>
                <w:rtl/>
              </w:rPr>
              <w:t xml:space="preserve"> </w:t>
            </w:r>
            <w:r w:rsidRPr="007176E2">
              <w:rPr>
                <w:rFonts w:ascii="David" w:hAnsi="David"/>
                <w:sz w:val="20"/>
                <w:szCs w:val="20"/>
                <w:rtl/>
              </w:rPr>
              <w:t>(נ</w:t>
            </w:r>
            <w:r w:rsidR="00F56932">
              <w:rPr>
                <w:rFonts w:ascii="David" w:hAnsi="David" w:hint="cs"/>
                <w:sz w:val="20"/>
                <w:szCs w:val="20"/>
                <w:rtl/>
              </w:rPr>
              <w:t xml:space="preserve">ציג </w:t>
            </w:r>
            <w:proofErr w:type="spellStart"/>
            <w:r w:rsidRPr="007176E2">
              <w:rPr>
                <w:rFonts w:ascii="David" w:hAnsi="David"/>
                <w:sz w:val="20"/>
                <w:szCs w:val="20"/>
                <w:rtl/>
              </w:rPr>
              <w:t>המינהל</w:t>
            </w:r>
            <w:proofErr w:type="spellEnd"/>
            <w:r w:rsidRPr="007176E2">
              <w:rPr>
                <w:rFonts w:ascii="David" w:hAnsi="David"/>
                <w:sz w:val="20"/>
                <w:szCs w:val="20"/>
                <w:rtl/>
              </w:rPr>
              <w:t>)</w:t>
            </w:r>
          </w:p>
        </w:tc>
      </w:tr>
      <w:tr w:rsidR="007176E2" w:rsidRPr="007176E2" w14:paraId="74939338" w14:textId="77777777" w:rsidTr="007176E2">
        <w:trPr>
          <w:trHeight w:val="56"/>
        </w:trPr>
        <w:tc>
          <w:tcPr>
            <w:tcW w:w="5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DCB3A1" w14:textId="77777777" w:rsidR="007176E2" w:rsidRPr="007176E2" w:rsidRDefault="007176E2" w:rsidP="007176E2">
            <w:pPr>
              <w:bidi w:val="0"/>
              <w:spacing w:line="360" w:lineRule="auto"/>
              <w:jc w:val="right"/>
              <w:rPr>
                <w:rFonts w:ascii="David" w:hAnsi="David"/>
                <w:sz w:val="20"/>
                <w:szCs w:val="20"/>
                <w:rtl/>
              </w:rPr>
            </w:pPr>
            <w:r w:rsidRPr="007176E2">
              <w:rPr>
                <w:rFonts w:ascii="David" w:hAnsi="David"/>
                <w:sz w:val="20"/>
                <w:szCs w:val="20"/>
              </w:rPr>
              <w:t>4</w:t>
            </w:r>
          </w:p>
        </w:tc>
        <w:tc>
          <w:tcPr>
            <w:tcW w:w="5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E41C86" w14:textId="77777777" w:rsidR="007176E2" w:rsidRPr="007176E2" w:rsidRDefault="007176E2" w:rsidP="007176E2">
            <w:pPr>
              <w:spacing w:line="360" w:lineRule="auto"/>
              <w:rPr>
                <w:rFonts w:ascii="David" w:hAnsi="David"/>
                <w:sz w:val="20"/>
                <w:szCs w:val="20"/>
              </w:rPr>
            </w:pPr>
            <w:proofErr w:type="spellStart"/>
            <w:r w:rsidRPr="007176E2">
              <w:rPr>
                <w:rFonts w:ascii="David" w:hAnsi="David"/>
                <w:sz w:val="20"/>
                <w:szCs w:val="20"/>
                <w:rtl/>
              </w:rPr>
              <w:t>צויין</w:t>
            </w:r>
            <w:proofErr w:type="spellEnd"/>
            <w:r w:rsidRPr="007176E2">
              <w:rPr>
                <w:rFonts w:ascii="David" w:hAnsi="David"/>
                <w:sz w:val="20"/>
                <w:szCs w:val="20"/>
                <w:rtl/>
              </w:rPr>
              <w:t xml:space="preserve"> שהיקף ההתקשרות במכרז מוערך עד 180 שעות בחודש. נשמח להבהרה אם בפועל צפוי כי היקף ההתקשרות יהיה אכן סביב 180 שעות בחודש (או לחלופין מה הצפי בפועל?) </w:t>
            </w:r>
          </w:p>
        </w:tc>
        <w:tc>
          <w:tcPr>
            <w:tcW w:w="11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27363D" w14:textId="77777777" w:rsidR="007176E2" w:rsidRPr="007176E2" w:rsidRDefault="007176E2" w:rsidP="007176E2">
            <w:pPr>
              <w:bidi w:val="0"/>
              <w:spacing w:line="360" w:lineRule="auto"/>
              <w:jc w:val="right"/>
              <w:rPr>
                <w:rFonts w:ascii="David" w:hAnsi="David"/>
                <w:sz w:val="20"/>
                <w:szCs w:val="20"/>
                <w:rtl/>
              </w:rPr>
            </w:pPr>
            <w:r w:rsidRPr="007176E2">
              <w:rPr>
                <w:rFonts w:ascii="David" w:hAnsi="David"/>
                <w:sz w:val="20"/>
                <w:szCs w:val="20"/>
              </w:rPr>
              <w:t xml:space="preserve">4.4 </w:t>
            </w:r>
            <w:r w:rsidRPr="007176E2">
              <w:rPr>
                <w:rFonts w:ascii="David" w:hAnsi="David"/>
                <w:sz w:val="20"/>
                <w:szCs w:val="20"/>
                <w:rtl/>
              </w:rPr>
              <w:t>היקף</w:t>
            </w:r>
            <w:r w:rsidRPr="007176E2">
              <w:rPr>
                <w:rFonts w:ascii="David" w:hAnsi="David"/>
                <w:sz w:val="20"/>
                <w:szCs w:val="20"/>
              </w:rPr>
              <w:t xml:space="preserve"> </w:t>
            </w:r>
          </w:p>
        </w:tc>
        <w:tc>
          <w:tcPr>
            <w:tcW w:w="9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58C224" w14:textId="77777777" w:rsidR="007176E2" w:rsidRPr="007176E2" w:rsidRDefault="007176E2" w:rsidP="007176E2">
            <w:pPr>
              <w:bidi w:val="0"/>
              <w:spacing w:line="360" w:lineRule="auto"/>
              <w:jc w:val="right"/>
              <w:rPr>
                <w:rFonts w:ascii="David" w:hAnsi="David"/>
                <w:sz w:val="20"/>
                <w:szCs w:val="20"/>
              </w:rPr>
            </w:pPr>
            <w:r w:rsidRPr="007176E2">
              <w:rPr>
                <w:rFonts w:ascii="David" w:hAnsi="David"/>
                <w:sz w:val="20"/>
                <w:szCs w:val="20"/>
              </w:rPr>
              <w:t>4.4.</w:t>
            </w:r>
            <w:r w:rsidRPr="007176E2">
              <w:rPr>
                <w:rFonts w:ascii="David" w:hAnsi="David"/>
                <w:sz w:val="20"/>
                <w:szCs w:val="20"/>
                <w:rtl/>
              </w:rPr>
              <w:t>א</w:t>
            </w:r>
          </w:p>
        </w:tc>
        <w:tc>
          <w:tcPr>
            <w:tcW w:w="4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1C9BD8" w14:textId="2BA8FA79" w:rsidR="007176E2" w:rsidRPr="007176E2" w:rsidRDefault="007176E2" w:rsidP="007176E2">
            <w:pPr>
              <w:spacing w:line="360" w:lineRule="auto"/>
              <w:rPr>
                <w:rFonts w:ascii="David" w:hAnsi="David"/>
                <w:sz w:val="20"/>
                <w:szCs w:val="20"/>
              </w:rPr>
            </w:pPr>
            <w:r w:rsidRPr="007176E2">
              <w:rPr>
                <w:rFonts w:ascii="David" w:hAnsi="David"/>
                <w:sz w:val="20"/>
                <w:szCs w:val="20"/>
                <w:rtl/>
              </w:rPr>
              <w:t>היקף ההתקשרות הינ</w:t>
            </w:r>
            <w:r w:rsidR="00E85434">
              <w:rPr>
                <w:rFonts w:ascii="David" w:hAnsi="David" w:hint="cs"/>
                <w:sz w:val="20"/>
                <w:szCs w:val="20"/>
                <w:rtl/>
              </w:rPr>
              <w:t xml:space="preserve">ו </w:t>
            </w:r>
            <w:r w:rsidRPr="007176E2">
              <w:rPr>
                <w:rFonts w:ascii="David" w:hAnsi="David"/>
                <w:sz w:val="20"/>
                <w:szCs w:val="20"/>
                <w:rtl/>
              </w:rPr>
              <w:t xml:space="preserve"> </w:t>
            </w:r>
            <w:r w:rsidRPr="00F56932">
              <w:rPr>
                <w:rFonts w:ascii="David" w:hAnsi="David"/>
                <w:sz w:val="20"/>
                <w:szCs w:val="20"/>
                <w:u w:val="single"/>
                <w:rtl/>
              </w:rPr>
              <w:t>עד</w:t>
            </w:r>
            <w:r w:rsidRPr="007176E2">
              <w:rPr>
                <w:rFonts w:ascii="David" w:hAnsi="David"/>
                <w:sz w:val="20"/>
                <w:szCs w:val="20"/>
                <w:rtl/>
              </w:rPr>
              <w:t xml:space="preserve"> 180 שעות חודשיות, מותנה תקציב</w:t>
            </w:r>
            <w:r w:rsidR="00F56932">
              <w:rPr>
                <w:rFonts w:ascii="David" w:hAnsi="David" w:hint="cs"/>
                <w:sz w:val="20"/>
                <w:szCs w:val="20"/>
                <w:rtl/>
              </w:rPr>
              <w:t xml:space="preserve"> מאושר, </w:t>
            </w:r>
            <w:r w:rsidRPr="007176E2">
              <w:rPr>
                <w:rFonts w:ascii="David" w:hAnsi="David"/>
                <w:sz w:val="20"/>
                <w:szCs w:val="20"/>
                <w:rtl/>
              </w:rPr>
              <w:t xml:space="preserve"> לפי תוכנית עבודה ותלוי משימות </w:t>
            </w:r>
          </w:p>
        </w:tc>
      </w:tr>
    </w:tbl>
    <w:p w14:paraId="162C5B71" w14:textId="77777777" w:rsidR="007176E2" w:rsidRPr="007176E2" w:rsidRDefault="007176E2" w:rsidP="00587E0B">
      <w:pPr>
        <w:tabs>
          <w:tab w:val="left" w:pos="6095"/>
        </w:tabs>
        <w:spacing w:line="360" w:lineRule="auto"/>
        <w:jc w:val="both"/>
        <w:rPr>
          <w:rFonts w:ascii="David" w:hAnsi="David"/>
          <w:color w:val="000000" w:themeColor="text1"/>
          <w:sz w:val="24"/>
          <w:rtl/>
        </w:rPr>
      </w:pPr>
    </w:p>
    <w:sectPr w:rsidR="007176E2" w:rsidRPr="007176E2" w:rsidSect="00587E0B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6838" w:h="11906" w:orient="landscape"/>
      <w:pgMar w:top="1800" w:right="1440" w:bottom="1800" w:left="144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AF26C4" w14:textId="77777777" w:rsidR="00922AE9" w:rsidRDefault="00922AE9" w:rsidP="003C4C34">
      <w:r>
        <w:separator/>
      </w:r>
    </w:p>
  </w:endnote>
  <w:endnote w:type="continuationSeparator" w:id="0">
    <w:p w14:paraId="18AFC8AD" w14:textId="77777777" w:rsidR="00922AE9" w:rsidRDefault="00922AE9" w:rsidP="003C4C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unPenh">
    <w:charset w:val="00"/>
    <w:family w:val="auto"/>
    <w:pitch w:val="variable"/>
    <w:sig w:usb0="80000003" w:usb1="00000000" w:usb2="00010000" w:usb3="00000000" w:csb0="0000000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D5CD7D" w14:textId="77777777" w:rsidR="002D74FB" w:rsidRDefault="002D74FB">
    <w:pPr>
      <w:pStyle w:val="a8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A32F06" w14:textId="77777777" w:rsidR="008471B8" w:rsidRDefault="008471B8">
    <w:pPr>
      <w:pStyle w:val="a8"/>
    </w:pPr>
    <w:r>
      <w:rPr>
        <w:rFonts w:hint="cs"/>
        <w:rtl/>
      </w:rPr>
      <w:t xml:space="preserve">חתימת המציע: _________________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12088B" w14:textId="77777777" w:rsidR="002D74FB" w:rsidRDefault="002D74FB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B73C76" w14:textId="77777777" w:rsidR="00922AE9" w:rsidRDefault="00922AE9" w:rsidP="003C4C34">
      <w:r>
        <w:separator/>
      </w:r>
    </w:p>
  </w:footnote>
  <w:footnote w:type="continuationSeparator" w:id="0">
    <w:p w14:paraId="54C9A530" w14:textId="77777777" w:rsidR="00922AE9" w:rsidRDefault="00922AE9" w:rsidP="003C4C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92B58" w14:textId="77777777" w:rsidR="002D74FB" w:rsidRDefault="002D74FB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C48B7C" w14:textId="77777777" w:rsidR="00587E0B" w:rsidRPr="008D5890" w:rsidRDefault="00587E0B" w:rsidP="00587E0B">
    <w:pPr>
      <w:tabs>
        <w:tab w:val="left" w:pos="6095"/>
      </w:tabs>
      <w:spacing w:line="360" w:lineRule="auto"/>
      <w:jc w:val="center"/>
      <w:rPr>
        <w:rFonts w:ascii="David" w:hAnsi="David"/>
        <w:b/>
        <w:bCs/>
        <w:color w:val="000000" w:themeColor="text1"/>
        <w:sz w:val="24"/>
        <w:rtl/>
      </w:rPr>
    </w:pPr>
    <w:proofErr w:type="spellStart"/>
    <w:r w:rsidRPr="008D5890">
      <w:rPr>
        <w:rFonts w:ascii="David" w:hAnsi="David"/>
        <w:b/>
        <w:bCs/>
        <w:color w:val="000000" w:themeColor="text1"/>
        <w:sz w:val="24"/>
        <w:rtl/>
      </w:rPr>
      <w:t>המינהל</w:t>
    </w:r>
    <w:proofErr w:type="spellEnd"/>
    <w:r w:rsidRPr="008D5890">
      <w:rPr>
        <w:rFonts w:ascii="David" w:hAnsi="David"/>
        <w:b/>
        <w:bCs/>
        <w:color w:val="000000" w:themeColor="text1"/>
        <w:sz w:val="24"/>
        <w:rtl/>
      </w:rPr>
      <w:t xml:space="preserve"> האזרחי לאזור יהודה והשומרון </w:t>
    </w:r>
  </w:p>
  <w:p w14:paraId="29B0F819" w14:textId="6CF6EFCD" w:rsidR="00587E0B" w:rsidRDefault="00587E0B" w:rsidP="00321978">
    <w:pPr>
      <w:pBdr>
        <w:bottom w:val="single" w:sz="6" w:space="1" w:color="auto"/>
      </w:pBdr>
      <w:tabs>
        <w:tab w:val="left" w:pos="6095"/>
      </w:tabs>
      <w:spacing w:line="360" w:lineRule="auto"/>
      <w:jc w:val="center"/>
    </w:pPr>
    <w:r w:rsidRPr="002D74FB">
      <w:rPr>
        <w:rFonts w:ascii="David" w:hAnsi="David" w:hint="cs"/>
        <w:b/>
        <w:bCs/>
        <w:color w:val="000000" w:themeColor="text1"/>
        <w:sz w:val="24"/>
        <w:rtl/>
      </w:rPr>
      <w:t xml:space="preserve">מכרז פומבי מס' </w:t>
    </w:r>
    <w:r w:rsidR="007176E2" w:rsidRPr="002D74FB">
      <w:rPr>
        <w:rFonts w:ascii="David" w:hAnsi="David" w:hint="cs"/>
        <w:b/>
        <w:bCs/>
        <w:color w:val="000000" w:themeColor="text1"/>
        <w:sz w:val="24"/>
        <w:rtl/>
      </w:rPr>
      <w:t>23</w:t>
    </w:r>
    <w:r w:rsidRPr="002D74FB">
      <w:rPr>
        <w:rFonts w:ascii="David" w:hAnsi="David" w:hint="cs"/>
        <w:b/>
        <w:bCs/>
        <w:color w:val="000000" w:themeColor="text1"/>
        <w:sz w:val="24"/>
        <w:rtl/>
      </w:rPr>
      <w:t xml:space="preserve">/25 </w:t>
    </w:r>
    <w:r w:rsidRPr="002D74FB">
      <w:rPr>
        <w:rFonts w:ascii="David" w:hAnsi="David"/>
        <w:b/>
        <w:bCs/>
        <w:color w:val="000000" w:themeColor="text1"/>
        <w:sz w:val="24"/>
        <w:rtl/>
      </w:rPr>
      <w:t>–</w:t>
    </w:r>
    <w:r w:rsidRPr="002D74FB">
      <w:rPr>
        <w:rFonts w:ascii="David" w:hAnsi="David" w:hint="cs"/>
        <w:b/>
        <w:bCs/>
        <w:color w:val="000000" w:themeColor="text1"/>
        <w:sz w:val="24"/>
        <w:rtl/>
      </w:rPr>
      <w:t xml:space="preserve"> למתן שירותי </w:t>
    </w:r>
    <w:r w:rsidR="00321978" w:rsidRPr="002D74FB">
      <w:rPr>
        <w:rFonts w:ascii="David" w:hAnsi="David" w:hint="cs"/>
        <w:b/>
        <w:bCs/>
        <w:color w:val="000000" w:themeColor="text1"/>
        <w:sz w:val="24"/>
        <w:rtl/>
      </w:rPr>
      <w:t xml:space="preserve">יעוץ בתחום </w:t>
    </w:r>
    <w:r w:rsidR="00321978" w:rsidRPr="002D74FB">
      <w:rPr>
        <w:rFonts w:ascii="David" w:hAnsi="David" w:hint="cs"/>
        <w:b/>
        <w:bCs/>
        <w:color w:val="000000" w:themeColor="text1"/>
        <w:sz w:val="24"/>
        <w:u w:val="single"/>
        <w:rtl/>
      </w:rPr>
      <w:t>חומרים מסוכנים</w:t>
    </w:r>
    <w:r w:rsidR="00367A13" w:rsidRPr="002D74FB">
      <w:rPr>
        <w:rFonts w:hint="cs"/>
        <w:u w:val="single"/>
        <w:rtl/>
      </w:rPr>
      <w:t xml:space="preserve"> </w:t>
    </w:r>
    <w:r w:rsidR="00367A13" w:rsidRPr="002D74FB">
      <w:rPr>
        <w:rFonts w:hint="cs"/>
        <w:b/>
        <w:bCs/>
        <w:u w:val="single"/>
        <w:rtl/>
      </w:rPr>
      <w:t>ודו שימושיים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181116" w14:textId="77777777" w:rsidR="002D74FB" w:rsidRDefault="002D74FB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196619"/>
    <w:multiLevelType w:val="hybridMultilevel"/>
    <w:tmpl w:val="250CAB06"/>
    <w:lvl w:ilvl="0" w:tplc="E3ACBE12">
      <w:start w:val="1"/>
      <w:numFmt w:val="bullet"/>
      <w:lvlText w:val=""/>
      <w:lvlJc w:val="left"/>
      <w:pPr>
        <w:ind w:left="199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3" w:hanging="360"/>
      </w:pPr>
      <w:rPr>
        <w:rFonts w:ascii="Wingdings" w:hAnsi="Wingdings" w:hint="default"/>
      </w:rPr>
    </w:lvl>
  </w:abstractNum>
  <w:abstractNum w:abstractNumId="1" w15:restartNumberingAfterBreak="0">
    <w:nsid w:val="14C927D3"/>
    <w:multiLevelType w:val="hybridMultilevel"/>
    <w:tmpl w:val="6458E7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663479"/>
    <w:multiLevelType w:val="hybridMultilevel"/>
    <w:tmpl w:val="33FCDB70"/>
    <w:lvl w:ilvl="0" w:tplc="EEEEADB6">
      <w:start w:val="1"/>
      <w:numFmt w:val="hebrew1"/>
      <w:lvlText w:val="%1."/>
      <w:lvlJc w:val="center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DC3630"/>
    <w:multiLevelType w:val="hybridMultilevel"/>
    <w:tmpl w:val="2222E07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C1B4F57"/>
    <w:multiLevelType w:val="hybridMultilevel"/>
    <w:tmpl w:val="B6321854"/>
    <w:lvl w:ilvl="0" w:tplc="3B56DC1C">
      <w:start w:val="1"/>
      <w:numFmt w:val="bullet"/>
      <w:lvlText w:val="-"/>
      <w:lvlJc w:val="left"/>
      <w:pPr>
        <w:ind w:left="720" w:hanging="360"/>
      </w:pPr>
      <w:rPr>
        <w:rFonts w:ascii="DaunPenh" w:eastAsia="Times New Roman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2A3674"/>
    <w:multiLevelType w:val="hybridMultilevel"/>
    <w:tmpl w:val="A4A25DA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DB1472"/>
    <w:multiLevelType w:val="hybridMultilevel"/>
    <w:tmpl w:val="A1328756"/>
    <w:lvl w:ilvl="0" w:tplc="ADBA685A">
      <w:start w:val="1"/>
      <w:numFmt w:val="bullet"/>
      <w:lvlText w:val="-"/>
      <w:lvlJc w:val="left"/>
      <w:pPr>
        <w:ind w:left="720" w:hanging="360"/>
      </w:pPr>
      <w:rPr>
        <w:rFonts w:ascii="DaunPenh" w:eastAsiaTheme="minorHAnsi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B6025F"/>
    <w:multiLevelType w:val="hybridMultilevel"/>
    <w:tmpl w:val="6BB0D728"/>
    <w:lvl w:ilvl="0" w:tplc="A232E3BE">
      <w:start w:val="1"/>
      <w:numFmt w:val="bullet"/>
      <w:lvlText w:val="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0B221A"/>
    <w:multiLevelType w:val="hybridMultilevel"/>
    <w:tmpl w:val="FA8ECFEC"/>
    <w:lvl w:ilvl="0" w:tplc="2820D1A2">
      <w:start w:val="1"/>
      <w:numFmt w:val="decimal"/>
      <w:lvlText w:val="%1)"/>
      <w:lvlJc w:val="left"/>
      <w:pPr>
        <w:ind w:left="144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5CAF686D"/>
    <w:multiLevelType w:val="hybridMultilevel"/>
    <w:tmpl w:val="D51405C0"/>
    <w:lvl w:ilvl="0" w:tplc="C4CC5148">
      <w:start w:val="1"/>
      <w:numFmt w:val="hebrew1"/>
      <w:lvlText w:val="%1."/>
      <w:lvlJc w:val="center"/>
      <w:pPr>
        <w:ind w:left="44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7" w:hanging="360"/>
      </w:pPr>
    </w:lvl>
    <w:lvl w:ilvl="2" w:tplc="0409001B" w:tentative="1">
      <w:start w:val="1"/>
      <w:numFmt w:val="lowerRoman"/>
      <w:lvlText w:val="%3."/>
      <w:lvlJc w:val="right"/>
      <w:pPr>
        <w:ind w:left="1887" w:hanging="180"/>
      </w:pPr>
    </w:lvl>
    <w:lvl w:ilvl="3" w:tplc="0409000F" w:tentative="1">
      <w:start w:val="1"/>
      <w:numFmt w:val="decimal"/>
      <w:lvlText w:val="%4."/>
      <w:lvlJc w:val="left"/>
      <w:pPr>
        <w:ind w:left="2607" w:hanging="360"/>
      </w:pPr>
    </w:lvl>
    <w:lvl w:ilvl="4" w:tplc="04090019" w:tentative="1">
      <w:start w:val="1"/>
      <w:numFmt w:val="lowerLetter"/>
      <w:lvlText w:val="%5."/>
      <w:lvlJc w:val="left"/>
      <w:pPr>
        <w:ind w:left="3327" w:hanging="360"/>
      </w:pPr>
    </w:lvl>
    <w:lvl w:ilvl="5" w:tplc="0409001B" w:tentative="1">
      <w:start w:val="1"/>
      <w:numFmt w:val="lowerRoman"/>
      <w:lvlText w:val="%6."/>
      <w:lvlJc w:val="right"/>
      <w:pPr>
        <w:ind w:left="4047" w:hanging="180"/>
      </w:pPr>
    </w:lvl>
    <w:lvl w:ilvl="6" w:tplc="0409000F" w:tentative="1">
      <w:start w:val="1"/>
      <w:numFmt w:val="decimal"/>
      <w:lvlText w:val="%7."/>
      <w:lvlJc w:val="left"/>
      <w:pPr>
        <w:ind w:left="4767" w:hanging="360"/>
      </w:pPr>
    </w:lvl>
    <w:lvl w:ilvl="7" w:tplc="04090019" w:tentative="1">
      <w:start w:val="1"/>
      <w:numFmt w:val="lowerLetter"/>
      <w:lvlText w:val="%8."/>
      <w:lvlJc w:val="left"/>
      <w:pPr>
        <w:ind w:left="5487" w:hanging="360"/>
      </w:pPr>
    </w:lvl>
    <w:lvl w:ilvl="8" w:tplc="0409001B" w:tentative="1">
      <w:start w:val="1"/>
      <w:numFmt w:val="lowerRoman"/>
      <w:lvlText w:val="%9."/>
      <w:lvlJc w:val="right"/>
      <w:pPr>
        <w:ind w:left="6207" w:hanging="180"/>
      </w:pPr>
    </w:lvl>
  </w:abstractNum>
  <w:abstractNum w:abstractNumId="10" w15:restartNumberingAfterBreak="0">
    <w:nsid w:val="6DAC1CA0"/>
    <w:multiLevelType w:val="hybridMultilevel"/>
    <w:tmpl w:val="9BE4102C"/>
    <w:lvl w:ilvl="0" w:tplc="61A68CD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5187C18"/>
    <w:multiLevelType w:val="hybridMultilevel"/>
    <w:tmpl w:val="4DF41162"/>
    <w:lvl w:ilvl="0" w:tplc="A16408B4">
      <w:start w:val="1"/>
      <w:numFmt w:val="hebrew1"/>
      <w:lvlText w:val="%1."/>
      <w:lvlJc w:val="left"/>
      <w:pPr>
        <w:ind w:left="4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10"/>
  </w:num>
  <w:num w:numId="2">
    <w:abstractNumId w:val="4"/>
  </w:num>
  <w:num w:numId="3">
    <w:abstractNumId w:val="6"/>
  </w:num>
  <w:num w:numId="4">
    <w:abstractNumId w:val="1"/>
  </w:num>
  <w:num w:numId="5">
    <w:abstractNumId w:val="5"/>
  </w:num>
  <w:num w:numId="6">
    <w:abstractNumId w:val="9"/>
  </w:num>
  <w:num w:numId="7">
    <w:abstractNumId w:val="0"/>
  </w:num>
  <w:num w:numId="8">
    <w:abstractNumId w:val="2"/>
  </w:num>
  <w:num w:numId="9">
    <w:abstractNumId w:val="8"/>
  </w:num>
  <w:num w:numId="10">
    <w:abstractNumId w:val="11"/>
  </w:num>
  <w:num w:numId="11">
    <w:abstractNumId w:val="3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75A"/>
    <w:rsid w:val="00064AF4"/>
    <w:rsid w:val="000A1B68"/>
    <w:rsid w:val="000D6CFC"/>
    <w:rsid w:val="001008EE"/>
    <w:rsid w:val="00114915"/>
    <w:rsid w:val="00126A27"/>
    <w:rsid w:val="001671F5"/>
    <w:rsid w:val="001705FA"/>
    <w:rsid w:val="00193622"/>
    <w:rsid w:val="0019402F"/>
    <w:rsid w:val="00195BA6"/>
    <w:rsid w:val="001A3C7D"/>
    <w:rsid w:val="001A463C"/>
    <w:rsid w:val="001D3ED1"/>
    <w:rsid w:val="001E0AA7"/>
    <w:rsid w:val="001E4067"/>
    <w:rsid w:val="001E645D"/>
    <w:rsid w:val="001F1CC4"/>
    <w:rsid w:val="001F2D29"/>
    <w:rsid w:val="00206AF0"/>
    <w:rsid w:val="00222E87"/>
    <w:rsid w:val="0022353D"/>
    <w:rsid w:val="002274A1"/>
    <w:rsid w:val="00235EF1"/>
    <w:rsid w:val="00237C10"/>
    <w:rsid w:val="00241629"/>
    <w:rsid w:val="00245BAD"/>
    <w:rsid w:val="002624AD"/>
    <w:rsid w:val="002631AD"/>
    <w:rsid w:val="00271597"/>
    <w:rsid w:val="0029187A"/>
    <w:rsid w:val="00291D39"/>
    <w:rsid w:val="00293146"/>
    <w:rsid w:val="002A1C6E"/>
    <w:rsid w:val="002B43AA"/>
    <w:rsid w:val="002C06F1"/>
    <w:rsid w:val="002D431B"/>
    <w:rsid w:val="002D74FB"/>
    <w:rsid w:val="002F7DC8"/>
    <w:rsid w:val="0030175A"/>
    <w:rsid w:val="00321978"/>
    <w:rsid w:val="0035188B"/>
    <w:rsid w:val="00367092"/>
    <w:rsid w:val="00367A13"/>
    <w:rsid w:val="00375407"/>
    <w:rsid w:val="003930D3"/>
    <w:rsid w:val="00396566"/>
    <w:rsid w:val="003A786B"/>
    <w:rsid w:val="003C4C34"/>
    <w:rsid w:val="003F17B1"/>
    <w:rsid w:val="004006CD"/>
    <w:rsid w:val="00414B7E"/>
    <w:rsid w:val="00421C94"/>
    <w:rsid w:val="0043534A"/>
    <w:rsid w:val="004442E9"/>
    <w:rsid w:val="00445D8A"/>
    <w:rsid w:val="00455887"/>
    <w:rsid w:val="0046635F"/>
    <w:rsid w:val="00491F92"/>
    <w:rsid w:val="00493C22"/>
    <w:rsid w:val="00493FC0"/>
    <w:rsid w:val="004B4595"/>
    <w:rsid w:val="004C43A6"/>
    <w:rsid w:val="004E1A01"/>
    <w:rsid w:val="004F01B0"/>
    <w:rsid w:val="00517145"/>
    <w:rsid w:val="005660AA"/>
    <w:rsid w:val="00581F57"/>
    <w:rsid w:val="00587E0B"/>
    <w:rsid w:val="005A273E"/>
    <w:rsid w:val="005B1B23"/>
    <w:rsid w:val="005B2E64"/>
    <w:rsid w:val="005F36FC"/>
    <w:rsid w:val="00601A8C"/>
    <w:rsid w:val="00612102"/>
    <w:rsid w:val="00614C56"/>
    <w:rsid w:val="006242FB"/>
    <w:rsid w:val="00631479"/>
    <w:rsid w:val="00647AF2"/>
    <w:rsid w:val="00665D69"/>
    <w:rsid w:val="00695FE3"/>
    <w:rsid w:val="0069710D"/>
    <w:rsid w:val="00697A13"/>
    <w:rsid w:val="006A3691"/>
    <w:rsid w:val="006C332E"/>
    <w:rsid w:val="006C3C83"/>
    <w:rsid w:val="006D5A62"/>
    <w:rsid w:val="006E2AFC"/>
    <w:rsid w:val="006E6583"/>
    <w:rsid w:val="00706A9D"/>
    <w:rsid w:val="007159F4"/>
    <w:rsid w:val="007176E2"/>
    <w:rsid w:val="007178E3"/>
    <w:rsid w:val="00723D36"/>
    <w:rsid w:val="00724D1E"/>
    <w:rsid w:val="00745EBD"/>
    <w:rsid w:val="0077685F"/>
    <w:rsid w:val="007803B2"/>
    <w:rsid w:val="0078134F"/>
    <w:rsid w:val="00787554"/>
    <w:rsid w:val="007A5B67"/>
    <w:rsid w:val="007D1742"/>
    <w:rsid w:val="007E250A"/>
    <w:rsid w:val="00815392"/>
    <w:rsid w:val="008165F5"/>
    <w:rsid w:val="00825579"/>
    <w:rsid w:val="0083451B"/>
    <w:rsid w:val="0084088F"/>
    <w:rsid w:val="00841C68"/>
    <w:rsid w:val="00843F91"/>
    <w:rsid w:val="008471B8"/>
    <w:rsid w:val="0089353B"/>
    <w:rsid w:val="008D2943"/>
    <w:rsid w:val="008D5890"/>
    <w:rsid w:val="008F5576"/>
    <w:rsid w:val="009011C2"/>
    <w:rsid w:val="00901BBB"/>
    <w:rsid w:val="009112EB"/>
    <w:rsid w:val="00922AE9"/>
    <w:rsid w:val="009753D5"/>
    <w:rsid w:val="009762C7"/>
    <w:rsid w:val="009816F3"/>
    <w:rsid w:val="00986056"/>
    <w:rsid w:val="009867A6"/>
    <w:rsid w:val="00996140"/>
    <w:rsid w:val="009A1B94"/>
    <w:rsid w:val="009A4970"/>
    <w:rsid w:val="009D7822"/>
    <w:rsid w:val="009E01C4"/>
    <w:rsid w:val="009E17DD"/>
    <w:rsid w:val="00A17D26"/>
    <w:rsid w:val="00A22742"/>
    <w:rsid w:val="00A450C3"/>
    <w:rsid w:val="00A57520"/>
    <w:rsid w:val="00A70AD9"/>
    <w:rsid w:val="00A74297"/>
    <w:rsid w:val="00A81B6B"/>
    <w:rsid w:val="00A93BA3"/>
    <w:rsid w:val="00AD0389"/>
    <w:rsid w:val="00AF1E86"/>
    <w:rsid w:val="00B16438"/>
    <w:rsid w:val="00B17369"/>
    <w:rsid w:val="00B20644"/>
    <w:rsid w:val="00B2420E"/>
    <w:rsid w:val="00B34A57"/>
    <w:rsid w:val="00B65554"/>
    <w:rsid w:val="00B745F7"/>
    <w:rsid w:val="00B830C3"/>
    <w:rsid w:val="00BA4BBD"/>
    <w:rsid w:val="00BB0ED7"/>
    <w:rsid w:val="00BD2B7A"/>
    <w:rsid w:val="00C0287F"/>
    <w:rsid w:val="00C07F1D"/>
    <w:rsid w:val="00C138D2"/>
    <w:rsid w:val="00C45A55"/>
    <w:rsid w:val="00C51443"/>
    <w:rsid w:val="00C56499"/>
    <w:rsid w:val="00C57AE7"/>
    <w:rsid w:val="00C6111A"/>
    <w:rsid w:val="00C66F77"/>
    <w:rsid w:val="00C77FAD"/>
    <w:rsid w:val="00C91D0C"/>
    <w:rsid w:val="00CA38A5"/>
    <w:rsid w:val="00CB692B"/>
    <w:rsid w:val="00CB6EFB"/>
    <w:rsid w:val="00CD5A74"/>
    <w:rsid w:val="00CE57AC"/>
    <w:rsid w:val="00CF2AA5"/>
    <w:rsid w:val="00D31EDF"/>
    <w:rsid w:val="00D376A9"/>
    <w:rsid w:val="00D53919"/>
    <w:rsid w:val="00D87D7D"/>
    <w:rsid w:val="00DA4746"/>
    <w:rsid w:val="00DB2B21"/>
    <w:rsid w:val="00DC6753"/>
    <w:rsid w:val="00DD51C2"/>
    <w:rsid w:val="00DD703A"/>
    <w:rsid w:val="00DE29C2"/>
    <w:rsid w:val="00DF4C7A"/>
    <w:rsid w:val="00E00C6A"/>
    <w:rsid w:val="00E11D11"/>
    <w:rsid w:val="00E12180"/>
    <w:rsid w:val="00E125E8"/>
    <w:rsid w:val="00E171DA"/>
    <w:rsid w:val="00E2575A"/>
    <w:rsid w:val="00E67105"/>
    <w:rsid w:val="00E80C0D"/>
    <w:rsid w:val="00E85434"/>
    <w:rsid w:val="00E87133"/>
    <w:rsid w:val="00E91F3B"/>
    <w:rsid w:val="00EA34D5"/>
    <w:rsid w:val="00EA76D1"/>
    <w:rsid w:val="00ED2E8A"/>
    <w:rsid w:val="00EE27B2"/>
    <w:rsid w:val="00EF618C"/>
    <w:rsid w:val="00F07410"/>
    <w:rsid w:val="00F35277"/>
    <w:rsid w:val="00F4422A"/>
    <w:rsid w:val="00F56932"/>
    <w:rsid w:val="00F643B3"/>
    <w:rsid w:val="00F6677D"/>
    <w:rsid w:val="00FC3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2B470AD"/>
  <w15:docId w15:val="{0D2C641F-F8D6-481D-8AB7-08059E6D4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2575A"/>
    <w:pPr>
      <w:bidi/>
      <w:spacing w:after="0" w:line="240" w:lineRule="auto"/>
    </w:pPr>
    <w:rPr>
      <w:rFonts w:ascii="Times New Roman" w:eastAsia="Times New Roman" w:hAnsi="Times New Roman" w:cs="David"/>
      <w:szCs w:val="24"/>
    </w:rPr>
  </w:style>
  <w:style w:type="paragraph" w:styleId="1">
    <w:name w:val="heading 1"/>
    <w:basedOn w:val="a"/>
    <w:next w:val="2"/>
    <w:link w:val="10"/>
    <w:qFormat/>
    <w:rsid w:val="001F2D29"/>
    <w:pPr>
      <w:keepNext/>
      <w:keepLines/>
      <w:widowControl w:val="0"/>
      <w:tabs>
        <w:tab w:val="num" w:pos="454"/>
      </w:tabs>
      <w:spacing w:before="360" w:after="240"/>
      <w:ind w:left="454" w:hanging="454"/>
      <w:jc w:val="center"/>
      <w:outlineLvl w:val="0"/>
    </w:pPr>
    <w:rPr>
      <w:rFonts w:ascii="Arial" w:hAnsi="Arial" w:cs="Times New Roman"/>
      <w:b/>
      <w:bCs/>
      <w:kern w:val="28"/>
      <w:sz w:val="26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1F2D2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17D2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35E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aliases w:val="פיסקת bullets,LP1,lp1,Bullet List,FooterText,numbered,Paragraphe de liste1,x.x.x.x,פיסקת רשימה11,style 2,נספח 2 מתוקן,List Paragraph_0,List Paragraph_1,מפרט פירוט סעיפים,מכרזים - טקסט סעיפים,LP11,List Paragraph_01,List Paragraph_11"/>
    <w:basedOn w:val="a"/>
    <w:link w:val="a5"/>
    <w:uiPriority w:val="34"/>
    <w:qFormat/>
    <w:rsid w:val="0084088F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Cs w:val="22"/>
    </w:rPr>
  </w:style>
  <w:style w:type="paragraph" w:styleId="a6">
    <w:name w:val="header"/>
    <w:basedOn w:val="a"/>
    <w:link w:val="a7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rsid w:val="003C4C34"/>
    <w:rPr>
      <w:rFonts w:ascii="Times New Roman" w:eastAsia="Times New Roman" w:hAnsi="Times New Roman" w:cs="David"/>
      <w:szCs w:val="24"/>
    </w:rPr>
  </w:style>
  <w:style w:type="paragraph" w:styleId="a8">
    <w:name w:val="footer"/>
    <w:basedOn w:val="a"/>
    <w:link w:val="a9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uiPriority w:val="99"/>
    <w:rsid w:val="003C4C34"/>
    <w:rPr>
      <w:rFonts w:ascii="Times New Roman" w:eastAsia="Times New Roman" w:hAnsi="Times New Roman" w:cs="David"/>
      <w:szCs w:val="24"/>
    </w:rPr>
  </w:style>
  <w:style w:type="character" w:customStyle="1" w:styleId="10">
    <w:name w:val="כותרת 1 תו"/>
    <w:basedOn w:val="a0"/>
    <w:link w:val="1"/>
    <w:rsid w:val="001F2D29"/>
    <w:rPr>
      <w:rFonts w:ascii="Arial" w:eastAsia="Times New Roman" w:hAnsi="Arial" w:cs="Times New Roman"/>
      <w:b/>
      <w:bCs/>
      <w:kern w:val="28"/>
      <w:sz w:val="26"/>
      <w:szCs w:val="32"/>
    </w:rPr>
  </w:style>
  <w:style w:type="character" w:customStyle="1" w:styleId="20">
    <w:name w:val="כותרת 2 תו"/>
    <w:basedOn w:val="a0"/>
    <w:link w:val="2"/>
    <w:uiPriority w:val="9"/>
    <w:rsid w:val="001F2D2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m-2239432880480574473msolistparagraph">
    <w:name w:val="m_-2239432880480574473msolistparagraph"/>
    <w:basedOn w:val="a"/>
    <w:rsid w:val="0043534A"/>
    <w:pPr>
      <w:bidi w:val="0"/>
      <w:spacing w:before="100" w:beforeAutospacing="1" w:after="100" w:afterAutospacing="1"/>
    </w:pPr>
    <w:rPr>
      <w:rFonts w:cs="Times New Roman"/>
      <w:sz w:val="24"/>
    </w:rPr>
  </w:style>
  <w:style w:type="paragraph" w:customStyle="1" w:styleId="m6702302880288143120msolistparagraph">
    <w:name w:val="m_6702302880288143120msolistparagraph"/>
    <w:basedOn w:val="a"/>
    <w:rsid w:val="00C91D0C"/>
    <w:pPr>
      <w:bidi w:val="0"/>
      <w:spacing w:before="100" w:beforeAutospacing="1" w:after="100" w:afterAutospacing="1"/>
    </w:pPr>
    <w:rPr>
      <w:rFonts w:cs="Times New Roman"/>
      <w:sz w:val="24"/>
    </w:rPr>
  </w:style>
  <w:style w:type="character" w:styleId="aa">
    <w:name w:val="Placeholder Text"/>
    <w:basedOn w:val="a0"/>
    <w:uiPriority w:val="99"/>
    <w:semiHidden/>
    <w:rsid w:val="00421C94"/>
    <w:rPr>
      <w:color w:val="808080"/>
    </w:rPr>
  </w:style>
  <w:style w:type="paragraph" w:styleId="ab">
    <w:name w:val="Balloon Text"/>
    <w:basedOn w:val="a"/>
    <w:link w:val="ac"/>
    <w:uiPriority w:val="99"/>
    <w:semiHidden/>
    <w:unhideWhenUsed/>
    <w:rsid w:val="00421C94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421C94"/>
    <w:rPr>
      <w:rFonts w:ascii="Tahoma" w:eastAsia="Times New Roman" w:hAnsi="Tahoma" w:cs="Tahoma"/>
      <w:sz w:val="16"/>
      <w:szCs w:val="16"/>
    </w:rPr>
  </w:style>
  <w:style w:type="paragraph" w:customStyle="1" w:styleId="ad">
    <w:name w:val="דוד"/>
    <w:basedOn w:val="a"/>
    <w:rsid w:val="00421C94"/>
    <w:pPr>
      <w:spacing w:line="360" w:lineRule="auto"/>
      <w:jc w:val="both"/>
    </w:pPr>
    <w:rPr>
      <w:sz w:val="20"/>
    </w:rPr>
  </w:style>
  <w:style w:type="character" w:customStyle="1" w:styleId="a5">
    <w:name w:val="פיסקת רשימה תו"/>
    <w:aliases w:val="פיסקת bullets תו,LP1 תו,lp1 תו,Bullet List תו,FooterText תו,numbered תו,Paragraphe de liste1 תו,x.x.x.x תו,פיסקת רשימה11 תו,style 2 תו,נספח 2 מתוקן תו,List Paragraph_0 תו,List Paragraph_1 תו,מפרט פירוט סעיפים תו,מכרזים - טקסט סעיפים תו"/>
    <w:link w:val="a4"/>
    <w:uiPriority w:val="34"/>
    <w:locked/>
    <w:rsid w:val="00375407"/>
  </w:style>
  <w:style w:type="character" w:customStyle="1" w:styleId="30">
    <w:name w:val="כותרת 3 תו"/>
    <w:basedOn w:val="a0"/>
    <w:link w:val="3"/>
    <w:uiPriority w:val="9"/>
    <w:semiHidden/>
    <w:rsid w:val="00A17D26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ae">
    <w:name w:val="annotation reference"/>
    <w:basedOn w:val="a0"/>
    <w:uiPriority w:val="99"/>
    <w:semiHidden/>
    <w:unhideWhenUsed/>
    <w:rsid w:val="000A1B68"/>
    <w:rPr>
      <w:sz w:val="16"/>
      <w:szCs w:val="16"/>
    </w:rPr>
  </w:style>
  <w:style w:type="paragraph" w:styleId="af">
    <w:name w:val="annotation text"/>
    <w:basedOn w:val="a"/>
    <w:link w:val="af0"/>
    <w:uiPriority w:val="99"/>
    <w:unhideWhenUsed/>
    <w:rsid w:val="000A1B68"/>
    <w:rPr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rsid w:val="000A1B68"/>
    <w:rPr>
      <w:rFonts w:ascii="Times New Roman" w:eastAsia="Times New Roman" w:hAnsi="Times New Roman" w:cs="David"/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0A1B68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0A1B68"/>
    <w:rPr>
      <w:rFonts w:ascii="Times New Roman" w:eastAsia="Times New Roman" w:hAnsi="Times New Roman" w:cs="David"/>
      <w:b/>
      <w:bCs/>
      <w:sz w:val="20"/>
      <w:szCs w:val="20"/>
    </w:rPr>
  </w:style>
  <w:style w:type="paragraph" w:styleId="af3">
    <w:name w:val="Revision"/>
    <w:hidden/>
    <w:uiPriority w:val="99"/>
    <w:semiHidden/>
    <w:rsid w:val="004442E9"/>
    <w:pPr>
      <w:spacing w:after="0" w:line="240" w:lineRule="auto"/>
    </w:pPr>
    <w:rPr>
      <w:rFonts w:ascii="Times New Roman" w:eastAsia="Times New Roman" w:hAnsi="Times New Roman" w:cs="David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25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00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45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7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39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46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10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64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773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3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5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1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1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4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97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46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1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9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9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sisl xmlns:xsi="http://www.w3.org/2001/XMLSchema-instance" xmlns:xsd="http://www.w3.org/2001/XMLSchema" xmlns="http://www.boldonjames.com/2008/01/sie/internal/label" sislVersion="0" policy="14447ca0-e25b-4a51-8861-90d15bd1f4d2" origin="userSelected">
  <element uid="id_classification_generalbusiness" value=""/>
</sisl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080E1C0788234F80ACC9D5C8197866" ma:contentTypeVersion="17" ma:contentTypeDescription="Create a new document." ma:contentTypeScope="" ma:versionID="d1ad0a7514df63de5a7cc5d1bff08266">
  <xsd:schema xmlns:xsd="http://www.w3.org/2001/XMLSchema" xmlns:xs="http://www.w3.org/2001/XMLSchema" xmlns:p="http://schemas.microsoft.com/office/2006/metadata/properties" xmlns:ns2="60beb52e-0ad7-40cd-8286-f706b05a15d9" xmlns:ns3="c50e4c11-99f2-4204-a83b-6e5d2aa6e6ba" targetNamespace="http://schemas.microsoft.com/office/2006/metadata/properties" ma:root="true" ma:fieldsID="9929d7c4467b7404fdee40587b12853e" ns2:_="" ns3:_="">
    <xsd:import namespace="60beb52e-0ad7-40cd-8286-f706b05a15d9"/>
    <xsd:import namespace="c50e4c11-99f2-4204-a83b-6e5d2aa6e6b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eb52e-0ad7-40cd-8286-f706b05a15d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43e62ba4-8fb8-479e-a15e-b3187507b9f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0e4c11-99f2-4204-a83b-6e5d2aa6e6ba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38c6be0-cb52-4762-89cb-2d644ddda53b}" ma:internalName="TaxCatchAll" ma:showField="CatchAllData" ma:web="c50e4c11-99f2-4204-a83b-6e5d2aa6e6b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50e4c11-99f2-4204-a83b-6e5d2aa6e6ba" xsi:nil="true"/>
    <lcf76f155ced4ddcb4097134ff3c332f xmlns="60beb52e-0ad7-40cd-8286-f706b05a15d9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DA6F074-C2B3-42BD-8E34-F940068F9732}">
  <ds:schemaRefs>
    <ds:schemaRef ds:uri="http://www.w3.org/2001/XMLSchema"/>
    <ds:schemaRef ds:uri="http://www.boldonjames.com/2008/01/sie/internal/label"/>
  </ds:schemaRefs>
</ds:datastoreItem>
</file>

<file path=customXml/itemProps2.xml><?xml version="1.0" encoding="utf-8"?>
<ds:datastoreItem xmlns:ds="http://schemas.openxmlformats.org/officeDocument/2006/customXml" ds:itemID="{8A3B9734-B7D4-443D-822B-D41606D95BC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0beb52e-0ad7-40cd-8286-f706b05a15d9"/>
    <ds:schemaRef ds:uri="c50e4c11-99f2-4204-a83b-6e5d2aa6e6b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51974F8-8F2C-49A0-ABDC-B6C939001846}">
  <ds:schemaRefs>
    <ds:schemaRef ds:uri="http://schemas.microsoft.com/office/2006/metadata/properties"/>
    <ds:schemaRef ds:uri="http://schemas.microsoft.com/office/infopath/2007/PartnerControls"/>
    <ds:schemaRef ds:uri="c50e4c11-99f2-4204-a83b-6e5d2aa6e6ba"/>
    <ds:schemaRef ds:uri="60beb52e-0ad7-40cd-8286-f706b05a15d9"/>
  </ds:schemaRefs>
</ds:datastoreItem>
</file>

<file path=customXml/itemProps4.xml><?xml version="1.0" encoding="utf-8"?>
<ds:datastoreItem xmlns:ds="http://schemas.openxmlformats.org/officeDocument/2006/customXml" ds:itemID="{1B1CC5B3-924C-48BF-ABF6-56CDF12F7D1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226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matan.mehaber@gmail.com</dc:creator>
  <cp:lastModifiedBy>אלינור שלמה</cp:lastModifiedBy>
  <cp:revision>6</cp:revision>
  <cp:lastPrinted>2025-02-16T09:22:00Z</cp:lastPrinted>
  <dcterms:created xsi:type="dcterms:W3CDTF">2025-05-21T09:54:00Z</dcterms:created>
  <dcterms:modified xsi:type="dcterms:W3CDTF">2025-05-21T10:13:00Z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dac42a0c-b49c-4c4a-a347-9b50ef73b83e</vt:lpwstr>
  </property>
  <property fmtid="{D5CDD505-2E9C-101B-9397-08002B2CF9AE}" pid="3" name="bjSaver">
    <vt:lpwstr>1q4XiXs6Csq74UyeQPYKubxdzZax127j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policy="14447ca0-e25b-4a51-8861-90d15bd1f4d2" origin="userSelected" xmlns="http://www.boldonj</vt:lpwstr>
  </property>
  <property fmtid="{D5CDD505-2E9C-101B-9397-08002B2CF9AE}" pid="5" name="bjDocumentLabelXML-0">
    <vt:lpwstr>ames.com/2008/01/sie/internal/label"&gt;&lt;element uid="id_classification_generalbusiness" value="" /&gt;&lt;/sisl&gt;</vt:lpwstr>
  </property>
  <property fmtid="{D5CDD505-2E9C-101B-9397-08002B2CF9AE}" pid="6" name="bjDocumentSecurityLabel">
    <vt:lpwstr>עסקי</vt:lpwstr>
  </property>
  <property fmtid="{D5CDD505-2E9C-101B-9397-08002B2CF9AE}" pid="7" name="bjClsUserRVM">
    <vt:lpwstr>[]</vt:lpwstr>
  </property>
  <property fmtid="{D5CDD505-2E9C-101B-9397-08002B2CF9AE}" pid="8" name="ContentTypeId">
    <vt:lpwstr>0x0101003F080E1C0788234F80ACC9D5C8197866</vt:lpwstr>
  </property>
</Properties>
</file>